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CC29">
      <w:pPr>
        <w:jc w:val="center"/>
        <w:rPr>
          <w:rFonts w:ascii="方正小标宋简体" w:hAnsi="华文中宋" w:eastAsia="方正小标宋简体"/>
          <w:b/>
          <w:color w:val="FF0000"/>
          <w:spacing w:val="30"/>
          <w:w w:val="60"/>
          <w:sz w:val="32"/>
          <w:szCs w:val="32"/>
        </w:rPr>
      </w:pPr>
    </w:p>
    <w:p w14:paraId="17751335">
      <w:pPr>
        <w:jc w:val="center"/>
        <w:rPr>
          <w:rFonts w:ascii="方正小标宋简体" w:hAnsi="宋体" w:eastAsia="方正小标宋简体"/>
          <w:b/>
          <w:color w:val="FF0000"/>
          <w:spacing w:val="20"/>
          <w:w w:val="130"/>
          <w:sz w:val="56"/>
          <w:szCs w:val="56"/>
        </w:rPr>
      </w:pPr>
      <w:r>
        <w:rPr>
          <w:rFonts w:hint="eastAsia" w:ascii="方正小标宋简体" w:hAnsi="宋体" w:eastAsia="方正小标宋简体"/>
          <w:b/>
          <w:color w:val="FF0000"/>
          <w:spacing w:val="72"/>
          <w:w w:val="130"/>
          <w:kern w:val="0"/>
          <w:sz w:val="56"/>
          <w:szCs w:val="56"/>
          <w:fitText w:val="8590" w:id="1970948034"/>
          <w:lang w:val="en-US" w:eastAsia="zh-CN"/>
        </w:rPr>
        <w:t>紫禁城教育招生考试</w:t>
      </w:r>
      <w:r>
        <w:rPr>
          <w:rFonts w:hint="eastAsia" w:ascii="方正小标宋简体" w:hAnsi="宋体" w:eastAsia="方正小标宋简体"/>
          <w:b/>
          <w:color w:val="FF0000"/>
          <w:spacing w:val="7"/>
          <w:w w:val="130"/>
          <w:kern w:val="0"/>
          <w:sz w:val="56"/>
          <w:szCs w:val="56"/>
          <w:fitText w:val="8590" w:id="1970948034"/>
          <w:lang w:val="en-US" w:eastAsia="zh-CN"/>
        </w:rPr>
        <w:t>院</w:t>
      </w:r>
      <w:r>
        <w:rPr>
          <w:rFonts w:hint="eastAsia" w:ascii="仿宋_GB2312" w:eastAsia="仿宋_GB2312"/>
          <w:spacing w:val="20"/>
          <w:sz w:val="32"/>
          <w:szCs w:val="32"/>
        </w:rPr>
        <w:t xml:space="preserve">            </w:t>
      </w:r>
    </w:p>
    <w:p w14:paraId="6ABB5762"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829300" cy="1270"/>
                <wp:effectExtent l="0" t="22225" r="12700" b="273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27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pt;margin-top:0pt;height:0.1pt;width:459pt;z-index:251659264;mso-width-relative:page;mso-height-relative:page;" filled="f" stroked="t" coordsize="21600,21600" o:gfxdata="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/&#10;O3rUAAAABQEAAA8AAAAAAAAAAQAgAAAAIgAAAGRycy9kb3ducmV2LnhtbFBLAQIUABQAAAAIAIdO&#10;4kC9MFzX7gEAAN8DAAAOAAAAAAAAAAEAIAAAACMBAABkcnMvZTJvRG9jLnhtbFBLBQYAAAAABgAG&#10;AFkBAACD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0796CC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条码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关于甘肃省自然资源政务内网高压设备</w:t>
      </w:r>
    </w:p>
    <w:p w14:paraId="59A8285D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增容的借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款的说明</w:t>
      </w:r>
    </w:p>
    <w:p w14:paraId="4A3FFF2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653C19"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财务处：</w:t>
      </w:r>
    </w:p>
    <w:p w14:paraId="5E24D1D6"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甘肃省自然资源政务内网项目建设内容，为保障涉密机房电力供应，要对我厅电路高压端进行改造增容。需向国网甘肃省电力公司支付新增800kVA变压器的增容费16.8万，费用从甘肃省自然资源政务内网项目采购余额支付。因国网甘肃电力公司兰州供电公司，支付费用规定是需要先行付款，后开发票报账。而我厅需先开发票报账后付款。特此现向财务处借款，后开出发票冲抵借款。</w:t>
      </w:r>
    </w:p>
    <w:p w14:paraId="4A8E5BF4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6C25C38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DE25B71"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66C270A">
      <w:pPr>
        <w:spacing w:line="700" w:lineRule="exact"/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紫禁城教育招生考试院</w:t>
      </w:r>
    </w:p>
    <w:p w14:paraId="6EBA9852">
      <w:pPr>
        <w:spacing w:line="7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8094C5F">
      <w:pPr>
        <w:wordWrap w:val="0"/>
        <w:ind w:left="800" w:hanging="800" w:hanging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41E9CD7"/>
    <w:sectPr>
      <w:headerReference r:id="rId3" w:type="default"/>
      <w:footerReference r:id="rId4" w:type="default"/>
      <w:footerReference r:id="rId5" w:type="even"/>
      <w:pgSz w:w="11906" w:h="16838"/>
      <w:pgMar w:top="1440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52B0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 w14:paraId="0D5D0AF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95A1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0BD00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8FEF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NWRmODg0NTdhODdlZWQ2NGRmNzNlN2UzNzI2ZjYifQ=="/>
  </w:docVars>
  <w:rsids>
    <w:rsidRoot w:val="006A734E"/>
    <w:rsid w:val="006A734E"/>
    <w:rsid w:val="009B1D09"/>
    <w:rsid w:val="00E40A46"/>
    <w:rsid w:val="3FFFB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2207-01-28T03:02:00Z</dcterms:created>
  <dc:creator>HP</dc:creator>
  <cp:lastModifiedBy>Nacl</cp:lastModifiedBy>
  <cp:lastPrinted>2024-03-01T16:20:00Z</cp:lastPrinted>
  <dcterms:modified xsi:type="dcterms:W3CDTF">2024-08-16T19:42:24Z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D439C0EDCE6554AD203BBF66C629A76E_42</vt:lpwstr>
  </property>
</Properties>
</file>